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BAD" w:rsidRPr="00B32DFF" w:rsidRDefault="00B32DFF" w:rsidP="00B32DFF">
      <w:pPr>
        <w:pStyle w:val="NoSpacing"/>
        <w:jc w:val="center"/>
        <w:rPr>
          <w:sz w:val="40"/>
        </w:rPr>
      </w:pPr>
      <w:r w:rsidRPr="00B32DFF">
        <w:rPr>
          <w:sz w:val="40"/>
        </w:rPr>
        <w:t>Oak Run Rules And Regulations</w:t>
      </w:r>
    </w:p>
    <w:p w:rsidR="00851BAD" w:rsidRPr="00B32DFF" w:rsidRDefault="00851BAD" w:rsidP="00B32DFF">
      <w:pPr>
        <w:pStyle w:val="NoSpacing"/>
        <w:jc w:val="center"/>
        <w:rPr>
          <w:sz w:val="28"/>
        </w:rPr>
      </w:pPr>
      <w:r w:rsidRPr="00B32DFF">
        <w:rPr>
          <w:sz w:val="28"/>
        </w:rPr>
        <w:t>(Revision 2: 12</w:t>
      </w:r>
      <w:r w:rsidR="00B32DFF">
        <w:rPr>
          <w:sz w:val="28"/>
        </w:rPr>
        <w:t>/</w:t>
      </w:r>
      <w:r w:rsidRPr="00B32DFF">
        <w:rPr>
          <w:sz w:val="28"/>
        </w:rPr>
        <w:t>15/2016)</w:t>
      </w:r>
    </w:p>
    <w:p w:rsidR="00851BAD" w:rsidRDefault="00851BAD" w:rsidP="00851BAD">
      <w:pPr>
        <w:pStyle w:val="NoSpacing"/>
      </w:pPr>
    </w:p>
    <w:p w:rsidR="00851BAD" w:rsidRPr="00B32DFF" w:rsidRDefault="00851BAD" w:rsidP="00851BAD">
      <w:pPr>
        <w:pStyle w:val="NoSpacing"/>
        <w:rPr>
          <w:sz w:val="28"/>
        </w:rPr>
      </w:pPr>
    </w:p>
    <w:p w:rsidR="00851BAD" w:rsidRPr="00B32DFF" w:rsidRDefault="00851BAD" w:rsidP="00B32DFF">
      <w:pPr>
        <w:pStyle w:val="NoSpacing"/>
        <w:jc w:val="center"/>
        <w:rPr>
          <w:sz w:val="28"/>
        </w:rPr>
      </w:pPr>
      <w:r w:rsidRPr="00B32DFF">
        <w:rPr>
          <w:sz w:val="28"/>
        </w:rPr>
        <w:t>Paragraph C. COMMON AREA REGULATIONS</w:t>
      </w:r>
    </w:p>
    <w:p w:rsidR="00851BAD" w:rsidRPr="00B32DFF" w:rsidRDefault="00851BAD" w:rsidP="00851BAD">
      <w:pPr>
        <w:pStyle w:val="NoSpacing"/>
        <w:rPr>
          <w:sz w:val="28"/>
        </w:rPr>
      </w:pPr>
    </w:p>
    <w:p w:rsidR="00E07DDF" w:rsidRPr="00B32DFF" w:rsidRDefault="00851BAD" w:rsidP="00E07DDF">
      <w:pPr>
        <w:pStyle w:val="NoSpacing"/>
        <w:rPr>
          <w:sz w:val="28"/>
        </w:rPr>
      </w:pPr>
      <w:bookmarkStart w:id="0" w:name="_GoBack"/>
      <w:bookmarkEnd w:id="0"/>
      <w:r w:rsidRPr="00B32DFF">
        <w:rPr>
          <w:sz w:val="28"/>
        </w:rPr>
        <w:tab/>
      </w:r>
    </w:p>
    <w:p w:rsidR="00E07DDF" w:rsidRPr="00B32DFF" w:rsidRDefault="00E07DDF" w:rsidP="00E07DDF">
      <w:pPr>
        <w:pStyle w:val="NoSpacing"/>
        <w:ind w:left="720"/>
        <w:rPr>
          <w:sz w:val="28"/>
        </w:rPr>
      </w:pPr>
      <w:r w:rsidRPr="00B32DFF">
        <w:rPr>
          <w:sz w:val="28"/>
        </w:rPr>
        <w:t xml:space="preserve">Item now reads: Members may not plant shrubs with </w:t>
      </w:r>
      <w:r w:rsidR="00021933">
        <w:rPr>
          <w:sz w:val="28"/>
        </w:rPr>
        <w:t xml:space="preserve">the </w:t>
      </w:r>
      <w:r w:rsidRPr="00B32DFF">
        <w:rPr>
          <w:sz w:val="28"/>
        </w:rPr>
        <w:t xml:space="preserve">exception of crotons which may be </w:t>
      </w:r>
      <w:r w:rsidR="00021933">
        <w:rPr>
          <w:sz w:val="28"/>
        </w:rPr>
        <w:t>planted</w:t>
      </w:r>
      <w:r w:rsidRPr="00B32DFF">
        <w:rPr>
          <w:sz w:val="28"/>
        </w:rPr>
        <w:t xml:space="preserve"> in the area between the lower unit lanai</w:t>
      </w:r>
      <w:r w:rsidR="00021933">
        <w:rPr>
          <w:sz w:val="28"/>
        </w:rPr>
        <w:t xml:space="preserve"> screens</w:t>
      </w:r>
      <w:r w:rsidRPr="00B32DFF">
        <w:rPr>
          <w:sz w:val="28"/>
        </w:rPr>
        <w:t xml:space="preserve"> and the wax jasmine hedge</w:t>
      </w:r>
      <w:r w:rsidR="00021933">
        <w:rPr>
          <w:sz w:val="28"/>
        </w:rPr>
        <w:t xml:space="preserve"> in front of the lanai. Crotons must be</w:t>
      </w:r>
      <w:r w:rsidRPr="00B32DFF">
        <w:rPr>
          <w:sz w:val="28"/>
        </w:rPr>
        <w:t xml:space="preserve"> maintained by the unit owner so as to not be visible from the golf course</w:t>
      </w:r>
      <w:r w:rsidR="00021933">
        <w:rPr>
          <w:sz w:val="28"/>
        </w:rPr>
        <w:t>.</w:t>
      </w:r>
      <w:r w:rsidRPr="00B32DFF">
        <w:rPr>
          <w:sz w:val="28"/>
        </w:rPr>
        <w:t xml:space="preserve"> Approved</w:t>
      </w:r>
      <w:r w:rsidR="00E150C8" w:rsidRPr="00B32DFF">
        <w:rPr>
          <w:sz w:val="28"/>
        </w:rPr>
        <w:t xml:space="preserve"> flowers may be planted in the areas enclosed between the buildings and walkways leading to entrance doors and in the area between the two garage doors. Approved flowers include the following: salvia, begonia, geranium, pansy, snap dragon, dahlia, inpatients, crown of thorns, kalanchoe, periwinkle, lantana and any other plant approved by the BOD and the Property Manager. A lack of care by the homeowner will result in their removal. Tree bark or “No Float” cypress chips that are dark bro</w:t>
      </w:r>
      <w:r w:rsidR="00B32DFF" w:rsidRPr="00B32DFF">
        <w:rPr>
          <w:sz w:val="28"/>
        </w:rPr>
        <w:t>wn in color lik</w:t>
      </w:r>
      <w:r w:rsidR="00E150C8" w:rsidRPr="00B32DFF">
        <w:rPr>
          <w:sz w:val="28"/>
        </w:rPr>
        <w:t xml:space="preserve">e the pine straw may be purchased and applied by lower unit owners between the lanai and the shrubbery for the purpose of preventing sand splashing on lanai screens. Brown river rock which </w:t>
      </w:r>
      <w:r w:rsidR="00B32DFF" w:rsidRPr="00B32DFF">
        <w:rPr>
          <w:sz w:val="28"/>
        </w:rPr>
        <w:t>is</w:t>
      </w:r>
      <w:r w:rsidR="00E150C8" w:rsidRPr="00B32DFF">
        <w:rPr>
          <w:sz w:val="28"/>
        </w:rPr>
        <w:t xml:space="preserve"> a mixture of cream, tan, and brown colored rock may be used. They should be placed 1-3 inches in depth and not greater than </w:t>
      </w:r>
      <w:r w:rsidR="00B32DFF" w:rsidRPr="00B32DFF">
        <w:rPr>
          <w:sz w:val="28"/>
        </w:rPr>
        <w:t>18 inches wide. An approved ARC application is required. Samples of approved rock can be viewed in the Club administration office.</w:t>
      </w:r>
      <w:r w:rsidRPr="00B32DFF">
        <w:rPr>
          <w:sz w:val="28"/>
        </w:rPr>
        <w:t xml:space="preserve"> </w:t>
      </w:r>
    </w:p>
    <w:p w:rsidR="00851BAD" w:rsidRPr="00B32DFF" w:rsidRDefault="00851BAD" w:rsidP="00851BAD">
      <w:pPr>
        <w:pStyle w:val="NoSpacing"/>
        <w:rPr>
          <w:sz w:val="28"/>
          <w:u w:val="single"/>
        </w:rPr>
      </w:pPr>
    </w:p>
    <w:p w:rsidR="00851BAD" w:rsidRPr="00851BAD" w:rsidRDefault="00851BAD" w:rsidP="00851BAD">
      <w:pPr>
        <w:pStyle w:val="NoSpacing"/>
      </w:pPr>
      <w:r>
        <w:tab/>
      </w:r>
    </w:p>
    <w:p w:rsidR="00851BAD" w:rsidRDefault="00851BAD" w:rsidP="00851BAD">
      <w:pPr>
        <w:pStyle w:val="NoSpacing"/>
      </w:pPr>
    </w:p>
    <w:sectPr w:rsidR="00851BAD" w:rsidSect="00C8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AD"/>
    <w:rsid w:val="00021933"/>
    <w:rsid w:val="00101D5B"/>
    <w:rsid w:val="00127815"/>
    <w:rsid w:val="005F47A6"/>
    <w:rsid w:val="00851BAD"/>
    <w:rsid w:val="00B32DFF"/>
    <w:rsid w:val="00C84675"/>
    <w:rsid w:val="00C907A6"/>
    <w:rsid w:val="00CF6950"/>
    <w:rsid w:val="00E07DDF"/>
    <w:rsid w:val="00E150C8"/>
    <w:rsid w:val="00F3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FFE01-ED8F-41FB-B6FD-782D0896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Twombly</dc:creator>
  <cp:lastModifiedBy>Tom</cp:lastModifiedBy>
  <cp:revision>2</cp:revision>
  <dcterms:created xsi:type="dcterms:W3CDTF">2016-12-17T17:25:00Z</dcterms:created>
  <dcterms:modified xsi:type="dcterms:W3CDTF">2016-12-17T17:25:00Z</dcterms:modified>
</cp:coreProperties>
</file>